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wwf8mv2yrczm" w:id="0"/>
      <w:bookmarkEnd w:id="0"/>
      <w:r w:rsidDel="00000000" w:rsidR="00000000" w:rsidRPr="00000000">
        <w:rPr>
          <w:rtl w:val="0"/>
        </w:rPr>
        <w:t xml:space="preserve">CCS Brand Colors</w:t>
      </w:r>
      <w:r w:rsidDel="00000000" w:rsidR="00000000" w:rsidRPr="00000000">
        <w:rPr>
          <w:rtl w:val="0"/>
        </w:rPr>
        <w:t xml:space="preserve"> used on the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CCS Yellow </w:t>
      </w:r>
      <w:r w:rsidDel="00000000" w:rsidR="00000000" w:rsidRPr="00000000">
        <w:rPr>
          <w:i w:val="1"/>
          <w:rtl w:val="0"/>
        </w:rPr>
        <w:t xml:space="preserve">(Primary Brand Color)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#ffdf1c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  <w:t xml:space="preserve">#ffe233 </w:t>
      </w:r>
      <w:r w:rsidDel="00000000" w:rsidR="00000000" w:rsidRPr="00000000">
        <w:rPr>
          <w:i w:val="1"/>
          <w:rtl w:val="0"/>
        </w:rPr>
        <w:t xml:space="preserve">(Acceptable Tint; if needed)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#ffe549 </w:t>
      </w:r>
      <w:r w:rsidDel="00000000" w:rsidR="00000000" w:rsidRPr="00000000">
        <w:rPr>
          <w:i w:val="1"/>
          <w:rtl w:val="0"/>
        </w:rPr>
        <w:t xml:space="preserve">(Acceptable Tint;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#ffe960 </w:t>
      </w:r>
      <w:r w:rsidDel="00000000" w:rsidR="00000000" w:rsidRPr="00000000">
        <w:rPr>
          <w:i w:val="1"/>
          <w:rtl w:val="0"/>
        </w:rPr>
        <w:t xml:space="preserve">(Acceptable Tint;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CCS Purple </w:t>
      </w:r>
      <w:r w:rsidDel="00000000" w:rsidR="00000000" w:rsidRPr="00000000">
        <w:rPr>
          <w:i w:val="1"/>
          <w:rtl w:val="0"/>
        </w:rPr>
        <w:t xml:space="preserve">(Secondary Brand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#251c5c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Black </w:t>
      </w:r>
      <w:r w:rsidDel="00000000" w:rsidR="00000000" w:rsidRPr="00000000">
        <w:rPr>
          <w:i w:val="1"/>
          <w:rtl w:val="0"/>
        </w:rPr>
        <w:t xml:space="preserve">(Secondary Brand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#000000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White </w:t>
      </w:r>
      <w:r w:rsidDel="00000000" w:rsidR="00000000" w:rsidRPr="00000000">
        <w:rPr>
          <w:i w:val="1"/>
          <w:rtl w:val="0"/>
        </w:rPr>
        <w:t xml:space="preserve">(Secondary Brand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#ffffff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Greytones </w:t>
      </w:r>
      <w:r w:rsidDel="00000000" w:rsidR="00000000" w:rsidRPr="00000000">
        <w:rPr>
          <w:i w:val="1"/>
          <w:rtl w:val="0"/>
        </w:rPr>
        <w:t xml:space="preserve">(Secondary Brand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#242424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#444444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#b9b9b9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#e9e9e9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#f3f1f0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#f2f2f2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—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8pc238nk94ei" w:id="1"/>
      <w:bookmarkEnd w:id="1"/>
      <w:r w:rsidDel="00000000" w:rsidR="00000000" w:rsidRPr="00000000">
        <w:rPr>
          <w:rtl w:val="0"/>
        </w:rPr>
        <w:t xml:space="preserve">Acceptable Background Colors on the Web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Recommended Background Colors: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These are the background colors we prefer to use for content on the web because of their high color contrast ratio when using Black text.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White: #ffffff (Black (#000000) preferred/ Gray (#242424), Gray (#444444) acceptable)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Gray: #f3f1f0 (Black (#000000) preferred/ Gray (#242424), Gray (#444444) acceptable)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Gray: #f2f2f2 (#000000) preferred/ Gray (#242424) acceptable)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Acceptable Background Colors:</w:t>
      </w:r>
      <w:r w:rsidDel="00000000" w:rsidR="00000000" w:rsidRPr="00000000">
        <w:rPr>
          <w:rtl w:val="0"/>
        </w:rPr>
        <w:br w:type="textWrapping"/>
        <w:t xml:space="preserve">These are the colors we recommended using as background colors </w:t>
      </w:r>
      <w:r w:rsidDel="00000000" w:rsidR="00000000" w:rsidRPr="00000000">
        <w:rPr>
          <w:b w:val="1"/>
          <w:i w:val="1"/>
          <w:rtl w:val="0"/>
        </w:rPr>
        <w:t xml:space="preserve">only</w:t>
      </w:r>
      <w:r w:rsidDel="00000000" w:rsidR="00000000" w:rsidRPr="00000000">
        <w:rPr>
          <w:rtl w:val="0"/>
        </w:rPr>
        <w:t xml:space="preserve"> to highlight smaller blocks of content. We do not recommend using these colors as backgrounds for content longer than 4 sentences in length: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Purple: #251c5c (White (#ffffff) text only)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Yellow: #ffdf1c (Black (#000000) text only)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Yellow Tint: #ffe233 (Black (#000000) text only)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Yellow Tint: #ffe549 (Black (#000000) text only)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Yellow Tint: #ffe960 (Black (#000000) text only)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Black: #000000 (White (#ffffff) text only)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/>
      </w:pPr>
      <w:bookmarkStart w:colFirst="0" w:colLast="0" w:name="_qwodmds9u6r" w:id="2"/>
      <w:bookmarkEnd w:id="2"/>
      <w:r w:rsidDel="00000000" w:rsidR="00000000" w:rsidRPr="00000000">
        <w:rPr>
          <w:rtl w:val="0"/>
        </w:rPr>
        <w:t xml:space="preserve">General Guidelines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We strongly recommend, for larger bodies of content on the web, that you use Black (#000000) on a White (#ffffff) background. Black on White is the easiest color contrast for people to read, and ensures your content will be accessible.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If you wish to go lighter, Greytones #242424 or #444444 on a White (#ffffff) backgrounds are acceptable and accessible.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While the reverse, White on Black is also accessible, we recommend avoiding this for any copy longer than 4 sentences. White on Black, especially in larger bodies of content, can strain the eyes, so we recommend reserving this combination for highlighting content, rather than a simple display of it.</w:t>
        <w:br w:type="textWrapping"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—</w:t>
        <w:br w:type="textWrapping"/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CCS Yellow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We strongly recommend you don’t overlay large bodies of content over the CCS Yellow. While it may remain accessible, yellow can strain a user’s eyes, so avoid using it in larger areas.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We recommend sticking with the primary brand color CCS Yellow (#ffdf1c) if/when you do choose to use yellow as a background color, however, if you wish to use a lighter tint of the brand yellow, #ffe233, #ffe549, or #ffe960 are acceptable and accessible.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If you do use a yellow background, the only acceptable overlaying text color is Black (#000000) on the web</w:t>
      </w:r>
      <w:r w:rsidDel="00000000" w:rsidR="00000000" w:rsidRPr="00000000">
        <w:rPr>
          <w:rtl w:val="0"/>
        </w:rPr>
        <w:t xml:space="preserve">.</w:t>
        <w:br w:type="textWrapping"/>
        <w:br w:type="textWrapping"/>
        <w:t xml:space="preserve">—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For CCS Purple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CCS Purple is a secondary brand color and we use it similarly to CCS Yellow on the web—as a background color. Like CCS Yellow, we strongly recommend you don’t overlay large bodies of content over the CCS Purple. While it may remain accessible, the contrast can strain a user’s eyes, so avoid using it in larger areas. </w:t>
      </w:r>
    </w:p>
    <w:p w:rsidR="00000000" w:rsidDel="00000000" w:rsidP="00000000" w:rsidRDefault="00000000" w:rsidRPr="00000000" w14:paraId="0000003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If you do use a Purple background, the only acceptable overlaying text color is White (#ffffff) on the web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